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6"/>
        <w:gridCol w:w="6464"/>
      </w:tblGrid>
      <w:tr w:rsidR="000A3DD0" w:rsidTr="000A3DD0">
        <w:tc>
          <w:tcPr>
            <w:tcW w:w="1809" w:type="dxa"/>
          </w:tcPr>
          <w:p w:rsidR="000A3DD0" w:rsidRDefault="000A3DD0">
            <w:pPr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945CDD" wp14:editId="3FBB95F4">
                  <wp:extent cx="1287213" cy="809625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1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center"/>
          </w:tcPr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PREFEITURA MUNICIPAL DE FLORIANÓPOLIS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SECRETARIA MUNICIPAL DE EDUCAÇÃO</w:t>
            </w:r>
          </w:p>
          <w:p w:rsidR="000A3DD0" w:rsidRDefault="000A3DD0" w:rsidP="000A3DD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ATIVIDADE DO ENCONTRO DE </w:t>
            </w:r>
            <w:proofErr w:type="gramStart"/>
            <w:r>
              <w:rPr>
                <w:snapToGrid w:val="0"/>
              </w:rPr>
              <w:t>ALFABETIZADORES -PNAIC</w:t>
            </w:r>
            <w:proofErr w:type="gramEnd"/>
          </w:p>
          <w:p w:rsidR="000A3DD0" w:rsidRPr="000A3DD0" w:rsidRDefault="000A3DD0" w:rsidP="00291B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TEMA:</w:t>
            </w:r>
            <w:r w:rsidR="00291B5A">
              <w:rPr>
                <w:snapToGrid w:val="0"/>
              </w:rPr>
              <w:t xml:space="preserve"> PLANEJAMENTO DE </w:t>
            </w:r>
            <w:r>
              <w:rPr>
                <w:snapToGrid w:val="0"/>
              </w:rPr>
              <w:t>ATIVIDADES DE SISTEMATIZAÇÃO</w:t>
            </w:r>
          </w:p>
        </w:tc>
      </w:tr>
    </w:tbl>
    <w:p w:rsidR="00191914" w:rsidRPr="00A21AB8" w:rsidRDefault="001919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A3DD0" w:rsidRPr="000A3DD0" w:rsidTr="000A3DD0">
        <w:tc>
          <w:tcPr>
            <w:tcW w:w="8644" w:type="dxa"/>
          </w:tcPr>
          <w:p w:rsidR="000A3DD0" w:rsidRPr="000A3DD0" w:rsidRDefault="000A3DD0">
            <w:r w:rsidRPr="000A3DD0">
              <w:t>Escola:</w:t>
            </w:r>
            <w:proofErr w:type="gramStart"/>
            <w:r w:rsidRPr="000A3DD0">
              <w:t xml:space="preserve">  </w:t>
            </w:r>
            <w:proofErr w:type="gramEnd"/>
            <w:r w:rsidRPr="000A3DD0">
              <w:t>___________________________________________________________________</w:t>
            </w:r>
          </w:p>
          <w:p w:rsidR="000A3DD0" w:rsidRPr="000A3DD0" w:rsidRDefault="000A3DD0">
            <w:r w:rsidRPr="000A3DD0">
              <w:t>Professor (a): ______________________________________________________________</w:t>
            </w:r>
          </w:p>
          <w:p w:rsidR="000A3DD0" w:rsidRDefault="000A3DD0">
            <w:r w:rsidRPr="000A3DD0">
              <w:t>Turma: _____</w:t>
            </w:r>
            <w:proofErr w:type="gramStart"/>
            <w:r w:rsidRPr="000A3DD0">
              <w:t xml:space="preserve">  </w:t>
            </w:r>
            <w:proofErr w:type="gramEnd"/>
            <w:r w:rsidRPr="000A3DD0">
              <w:t xml:space="preserve">Número  de  alunos: ______   </w:t>
            </w:r>
          </w:p>
          <w:p w:rsidR="000A3DD0" w:rsidRDefault="00525B8E">
            <w:r>
              <w:t>Número de alunos com necessidades especiais:</w:t>
            </w:r>
            <w:proofErr w:type="gramStart"/>
            <w:r>
              <w:t xml:space="preserve">  </w:t>
            </w:r>
            <w:proofErr w:type="gramEnd"/>
            <w:r>
              <w:t>_____          Qual deficiência? __________</w:t>
            </w:r>
          </w:p>
          <w:p w:rsidR="00525B8E" w:rsidRPr="000A3DD0" w:rsidRDefault="00A21AB8">
            <w:r>
              <w:t>Data:</w:t>
            </w:r>
          </w:p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r>
              <w:t>Objetivo (selecionar entre os direitos de aprendizagem relativos à apropriação do SEA):</w:t>
            </w:r>
          </w:p>
          <w:p w:rsidR="00525B8E" w:rsidRDefault="00525B8E"/>
          <w:p w:rsidR="00525B8E" w:rsidRDefault="00474F1B">
            <w:r w:rsidRPr="00474F1B">
              <w:rPr>
                <w:rFonts w:ascii="Times New Roman" w:hAnsi="Times New Roman" w:cs="Times New Roman"/>
                <w:sz w:val="24"/>
                <w:szCs w:val="24"/>
              </w:rPr>
              <w:t xml:space="preserve">Identificar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semelhanças sonoras em sílabas iniciais e em rimas.</w:t>
            </w:r>
          </w:p>
          <w:p w:rsidR="007B5206" w:rsidRPr="000A3DD0" w:rsidRDefault="007B5206" w:rsidP="002B2E02">
            <w:pPr>
              <w:ind w:left="720"/>
            </w:pPr>
          </w:p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r>
              <w:t>Recursos:</w:t>
            </w:r>
          </w:p>
          <w:p w:rsidR="00525B8E" w:rsidRDefault="00525B8E"/>
          <w:p w:rsidR="00525B8E" w:rsidRPr="00474F1B" w:rsidRDefault="0047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 Bingo dos sons iniciais.</w:t>
            </w:r>
          </w:p>
          <w:p w:rsidR="00525B8E" w:rsidRPr="000A3DD0" w:rsidRDefault="00525B8E"/>
        </w:tc>
      </w:tr>
      <w:tr w:rsidR="001B0497" w:rsidRPr="000A3DD0" w:rsidTr="000A3DD0">
        <w:tc>
          <w:tcPr>
            <w:tcW w:w="8644" w:type="dxa"/>
          </w:tcPr>
          <w:p w:rsidR="001B0497" w:rsidRDefault="001B0497" w:rsidP="00A21AB8">
            <w:r>
              <w:t xml:space="preserve">Prazo: </w:t>
            </w:r>
            <w:proofErr w:type="gramStart"/>
            <w:r w:rsidRPr="001B0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497">
              <w:rPr>
                <w:rFonts w:ascii="Times New Roman" w:hAnsi="Times New Roman" w:cs="Times New Roman"/>
                <w:sz w:val="24"/>
                <w:szCs w:val="24"/>
              </w:rPr>
              <w:t xml:space="preserve"> dias no máximo</w:t>
            </w:r>
          </w:p>
        </w:tc>
      </w:tr>
      <w:tr w:rsidR="000A3DD0" w:rsidRPr="000A3DD0" w:rsidTr="000A3DD0">
        <w:tc>
          <w:tcPr>
            <w:tcW w:w="8644" w:type="dxa"/>
          </w:tcPr>
          <w:p w:rsidR="000A3DD0" w:rsidRPr="000A3DD0" w:rsidRDefault="00525B8E" w:rsidP="00A21AB8">
            <w:r>
              <w:t>Desenvolvimento</w:t>
            </w:r>
            <w:r w:rsidR="00EC1AEF">
              <w:t xml:space="preserve"> (Procedimentos para </w:t>
            </w:r>
            <w:r w:rsidR="00A21AB8">
              <w:t>o desenvolvimento de uma atividade)</w:t>
            </w:r>
            <w:r>
              <w:t>:</w:t>
            </w:r>
          </w:p>
        </w:tc>
      </w:tr>
      <w:tr w:rsidR="000A3DD0" w:rsidRPr="000A3DD0" w:rsidTr="000A3DD0">
        <w:tc>
          <w:tcPr>
            <w:tcW w:w="8644" w:type="dxa"/>
          </w:tcPr>
          <w:p w:rsidR="000A3DD0" w:rsidRDefault="00E82EE5">
            <w:r>
              <w:t>1ª. Etapa (apresentação):</w:t>
            </w:r>
          </w:p>
          <w:p w:rsidR="00525B8E" w:rsidRDefault="00525B8E"/>
          <w:p w:rsidR="003009EE" w:rsidRDefault="00474F1B" w:rsidP="0030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Apresentação do jogo, iniciando pela exploração das gravuras/desenhos e seus respectivos nomes/palavras</w:t>
            </w:r>
            <w:r w:rsidR="003009EE">
              <w:rPr>
                <w:rFonts w:ascii="Times New Roman" w:hAnsi="Times New Roman" w:cs="Times New Roman"/>
                <w:sz w:val="24"/>
                <w:szCs w:val="24"/>
              </w:rPr>
              <w:t xml:space="preserve">. Explicar as regras do jogo, fazendo uma demonstração do jogo e regra. </w:t>
            </w:r>
          </w:p>
          <w:p w:rsidR="003009EE" w:rsidRDefault="003009EE" w:rsidP="003009E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Após, r</w:t>
            </w:r>
            <w:r w:rsidR="00474F1B">
              <w:rPr>
                <w:rFonts w:ascii="Times New Roman" w:hAnsi="Times New Roman" w:cs="Times New Roman"/>
                <w:sz w:val="24"/>
                <w:szCs w:val="24"/>
              </w:rPr>
              <w:t>ealizar o jogo coletivamente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resgatando a noção de sílaba e o som inicial de cada palavra. </w:t>
            </w:r>
            <w:r w:rsidR="00474F1B">
              <w:t xml:space="preserve"> </w:t>
            </w: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Default="00525B8E">
            <w:r>
              <w:t>2ª. Etapa</w:t>
            </w:r>
            <w:r w:rsidR="00E82EE5">
              <w:t xml:space="preserve"> (Desenvolvimento)</w:t>
            </w:r>
            <w:r w:rsidR="00A21AB8">
              <w:t>:</w:t>
            </w:r>
          </w:p>
          <w:p w:rsidR="00A21AB8" w:rsidRDefault="00A21AB8"/>
          <w:p w:rsidR="00525B8E" w:rsidRPr="007B5206" w:rsidRDefault="003009EE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sz w:val="24"/>
                <w:szCs w:val="24"/>
              </w:rPr>
              <w:t>Entregar o jogo para um primeiro contato das crianças com as peças e verificando quais as possibilidades de jogo.  Agrupar as crianças em duplas, de acordo com as hipótese</w:t>
            </w:r>
            <w:r w:rsidR="00EC1AEF" w:rsidRPr="007B52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 de apropriação do Sistema de escrita Alfabética, e jogar. </w:t>
            </w:r>
          </w:p>
          <w:p w:rsidR="007B5206" w:rsidRPr="007B5206" w:rsidRDefault="007B5206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Inicialmente, </w:t>
            </w:r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quando a criança marcar uma palavra (e assim será feito para cada palavra da cartela), o/a professor/a poderá copiá-la e circular a sílaba que inicia a palavra.   </w:t>
            </w:r>
          </w:p>
          <w:p w:rsidR="007B5206" w:rsidRPr="003009EE" w:rsidRDefault="007B5206" w:rsidP="00300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0A3DD0" w:rsidRDefault="00A21AB8">
            <w:r>
              <w:t>3ª. Etapa</w:t>
            </w:r>
            <w:r w:rsidR="00E82EE5">
              <w:t xml:space="preserve"> (atividade reflexiva pelo/a aluno/a)</w:t>
            </w:r>
            <w:r>
              <w:t>:</w:t>
            </w:r>
          </w:p>
          <w:p w:rsidR="00A21AB8" w:rsidRDefault="00A21AB8"/>
          <w:p w:rsidR="00E82EE5" w:rsidRPr="007B5206" w:rsidRDefault="00EC1AEF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A criança que completar a cartela terá que nomear as palavras e sons iniciais, e a professora bem como a turma deverá fazer a conferência das palavras </w:t>
            </w:r>
            <w:r w:rsidR="00E82EE5"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(na escrita e na oralidade) </w:t>
            </w:r>
            <w:r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e sons iniciais, indicando se acertou ou não. </w:t>
            </w:r>
            <w:r w:rsidR="00E82EE5" w:rsidRPr="007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206" w:rsidRPr="007B5206" w:rsidRDefault="007B5206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Caso seja necessário, o/a professor/a escreve no quadro a palavra e pede para o/a aluno/a justificar as escolhas marcadas.  Bem como,</w:t>
            </w:r>
            <w:proofErr w:type="gramStart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pedir para as  crianças citarem outras palavras que comecem com aquela mesma sílaba. Estas deverão ser anotadas pelo/a professor/a no quadro, formando uma lista de palavras.  Copiar as palavras</w:t>
            </w:r>
            <w:proofErr w:type="gramStart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com aquela sílaba  e poderão escrever a nova palavra  e destacar a sílaba inicial.</w:t>
            </w:r>
          </w:p>
          <w:p w:rsidR="00525B8E" w:rsidRPr="007B5206" w:rsidRDefault="007B5206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O/a professor/a</w:t>
            </w:r>
            <w:proofErr w:type="gramStart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pode chamar atenção ao aspecto que a sílaba inicial também apresentam as mesmas letras no início, fazendo inclusive atividades no quadro, após o jogo, refletindo sobre essas semelhanças. </w:t>
            </w:r>
          </w:p>
          <w:p w:rsidR="00525B8E" w:rsidRPr="000A3DD0" w:rsidRDefault="00525B8E"/>
        </w:tc>
      </w:tr>
      <w:tr w:rsidR="000A3DD0" w:rsidRPr="000A3DD0" w:rsidTr="000A3DD0">
        <w:tc>
          <w:tcPr>
            <w:tcW w:w="8644" w:type="dxa"/>
          </w:tcPr>
          <w:p w:rsidR="00A21AB8" w:rsidRDefault="00525B8E">
            <w:r>
              <w:t>4ª. Etapa</w:t>
            </w:r>
            <w:r w:rsidR="00E82EE5">
              <w:t xml:space="preserve"> (sistematização do conhecimento)</w:t>
            </w:r>
            <w:r>
              <w:t>:</w:t>
            </w:r>
          </w:p>
          <w:p w:rsidR="00E82EE5" w:rsidRPr="00E82EE5" w:rsidRDefault="00E82EE5"/>
          <w:p w:rsidR="007B5206" w:rsidRPr="007B5206" w:rsidRDefault="007B5206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Registrar a lista das palavras do jogo identificando (sublinhando ou circulando) os sons iniciais, bem como, identificando as letras que formam as semelhanças.</w:t>
            </w:r>
          </w:p>
          <w:p w:rsidR="007B5206" w:rsidRPr="007B5206" w:rsidRDefault="007B5206" w:rsidP="007B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0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25B8E" w:rsidRPr="000A3DD0" w:rsidRDefault="00525B8E"/>
        </w:tc>
      </w:tr>
      <w:tr w:rsidR="00525B8E" w:rsidRPr="000A3DD0" w:rsidTr="000A3DD0">
        <w:tc>
          <w:tcPr>
            <w:tcW w:w="8644" w:type="dxa"/>
          </w:tcPr>
          <w:p w:rsidR="00525B8E" w:rsidRDefault="00525B8E">
            <w:r>
              <w:lastRenderedPageBreak/>
              <w:t>Avaliação/ Verificação de aprendizagem:</w:t>
            </w:r>
          </w:p>
          <w:p w:rsidR="00525B8E" w:rsidRDefault="00525B8E"/>
          <w:p w:rsidR="001B0497" w:rsidRPr="001B0497" w:rsidRDefault="001B0497" w:rsidP="001B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Opções:</w:t>
            </w:r>
          </w:p>
          <w:p w:rsidR="00000000" w:rsidRPr="001B0497" w:rsidRDefault="002B2E02" w:rsidP="001B049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Escrever uma lista com novas palavras, usando as cartelas usadas no jogo, para produzir mais palavras</w:t>
            </w: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comecem com as sílabas em destaque;</w:t>
            </w:r>
          </w:p>
          <w:p w:rsidR="00000000" w:rsidRPr="001B0497" w:rsidRDefault="002B2E02" w:rsidP="001B049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Identificar nas novas palavras os sons iniciais iguais das palavras das cartelas;</w:t>
            </w:r>
          </w:p>
          <w:p w:rsidR="00000000" w:rsidRPr="001B0497" w:rsidRDefault="002B2E02" w:rsidP="001B049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Produzir novas palavras que tenham a sílaba, em destaque</w:t>
            </w:r>
            <w:proofErr w:type="gramStart"/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 palavras das cartelas, que aparecem no meio ou no fim das palavras produzidas; </w:t>
            </w:r>
          </w:p>
          <w:p w:rsidR="001B0497" w:rsidRPr="001B0497" w:rsidRDefault="002B2E02" w:rsidP="001B049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Fazer uma lista de palavras do jogo c</w:t>
            </w:r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lacunas faltando </w:t>
            </w:r>
            <w:proofErr w:type="gramStart"/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proofErr w:type="gramEnd"/>
            <w:r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sílabas iniciais para que a criança tente preencher os</w:t>
            </w:r>
            <w:r w:rsidR="001B0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espaços em branco corretamente.</w:t>
            </w:r>
            <w:r w:rsidR="001B0497" w:rsidRPr="001B04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21942" w:rsidRDefault="00221942" w:rsidP="00221942"/>
        </w:tc>
      </w:tr>
      <w:tr w:rsidR="002B2E02" w:rsidRPr="000A3DD0" w:rsidTr="000A3DD0">
        <w:tc>
          <w:tcPr>
            <w:tcW w:w="8644" w:type="dxa"/>
          </w:tcPr>
          <w:p w:rsidR="002B2E02" w:rsidRPr="002B2E02" w:rsidRDefault="002B2E02" w:rsidP="002B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Observações: </w:t>
            </w:r>
          </w:p>
          <w:p w:rsidR="002B2E02" w:rsidRPr="002B2E02" w:rsidRDefault="002B2E02" w:rsidP="002B2E02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Observar que a palavra é composta de sons equivalente a sílabas e que </w:t>
            </w:r>
            <w:proofErr w:type="gramStart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este sons</w:t>
            </w:r>
            <w:proofErr w:type="gramEnd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podem se repetir em palavras diferentes.</w:t>
            </w:r>
          </w:p>
          <w:p w:rsidR="002B2E02" w:rsidRPr="002B2E02" w:rsidRDefault="002B2E02" w:rsidP="002B2E02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palavras, por exemplo, VASSOURA E JARRO, possuem como sílaba oral inicial o [VA] e o [JÁ], respectivamente. Não se deve confundir a sílaba oral dessas palavras com a sua segmentação escrita – sílaba seguinte inicia-se com os dígrafos SS e RR, </w:t>
            </w:r>
            <w:proofErr w:type="spellStart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convencionalizou-se</w:t>
            </w:r>
            <w:proofErr w:type="spellEnd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que essas letras iguais são separadas. VASSOURA é VARINHA, JARRO é JAVALI. </w:t>
            </w:r>
          </w:p>
          <w:p w:rsidR="002B2E02" w:rsidRPr="002B2E02" w:rsidRDefault="002B2E02" w:rsidP="002B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Sugestões de encaminhamento:</w:t>
            </w:r>
          </w:p>
          <w:p w:rsidR="002B2E02" w:rsidRPr="002B2E02" w:rsidRDefault="002B2E02" w:rsidP="002B2E0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O jogo pode ser jogado individualmente ou em duplas. No caso da</w:t>
            </w:r>
            <w:proofErr w:type="gramStart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escolha em duplas é importante sugerir que as crianças conversem antes de marcar a palavra, favorecendo, assim, a discussão entre os pares.</w:t>
            </w:r>
          </w:p>
          <w:p w:rsidR="002B2E02" w:rsidRPr="002B2E02" w:rsidRDefault="002B2E02" w:rsidP="002B2E0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O/a professor/a deve ler em voz alta as regras do jogo e discutir com as crianças sobre como o jogo funciona.</w:t>
            </w:r>
          </w:p>
          <w:p w:rsidR="002B2E02" w:rsidRPr="002B2E02" w:rsidRDefault="002B2E02" w:rsidP="002B2E0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Ao ler a palavra em voz alta pode-se dar um intervalo e relê-la, para</w:t>
            </w:r>
            <w:proofErr w:type="gramStart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B2E02">
              <w:rPr>
                <w:rFonts w:ascii="Times New Roman" w:hAnsi="Times New Roman" w:cs="Times New Roman"/>
                <w:bCs/>
                <w:sz w:val="24"/>
                <w:szCs w:val="24"/>
              </w:rPr>
              <w:t>ter tempo para compará-la às palavras da cartela.</w:t>
            </w:r>
          </w:p>
          <w:p w:rsidR="002B2E02" w:rsidRDefault="002B2E02"/>
        </w:tc>
      </w:tr>
    </w:tbl>
    <w:p w:rsidR="000A3DD0" w:rsidRPr="000A3DD0" w:rsidRDefault="000A3DD0">
      <w:bookmarkStart w:id="0" w:name="_GoBack"/>
      <w:bookmarkEnd w:id="0"/>
    </w:p>
    <w:sectPr w:rsidR="000A3DD0" w:rsidRPr="000A3DD0" w:rsidSect="00E148C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354"/>
    <w:multiLevelType w:val="hybridMultilevel"/>
    <w:tmpl w:val="1010BA12"/>
    <w:lvl w:ilvl="0" w:tplc="FE00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C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28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0D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7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8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EA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B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C3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1A3A"/>
    <w:multiLevelType w:val="hybridMultilevel"/>
    <w:tmpl w:val="99BEB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BA3"/>
    <w:multiLevelType w:val="hybridMultilevel"/>
    <w:tmpl w:val="EE9A1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17EF"/>
    <w:multiLevelType w:val="hybridMultilevel"/>
    <w:tmpl w:val="E5E66792"/>
    <w:lvl w:ilvl="0" w:tplc="B24A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08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43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85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4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46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4A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2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D10A9"/>
    <w:multiLevelType w:val="hybridMultilevel"/>
    <w:tmpl w:val="C16AA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D0"/>
    <w:rsid w:val="00065A9E"/>
    <w:rsid w:val="000A3DD0"/>
    <w:rsid w:val="00191914"/>
    <w:rsid w:val="001B0497"/>
    <w:rsid w:val="00221942"/>
    <w:rsid w:val="00291B5A"/>
    <w:rsid w:val="002B2E02"/>
    <w:rsid w:val="003009EE"/>
    <w:rsid w:val="00474F1B"/>
    <w:rsid w:val="00525B8E"/>
    <w:rsid w:val="007B5206"/>
    <w:rsid w:val="007F3BB1"/>
    <w:rsid w:val="00A21AB8"/>
    <w:rsid w:val="00E006C3"/>
    <w:rsid w:val="00E148C2"/>
    <w:rsid w:val="00E82EE5"/>
    <w:rsid w:val="00E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Monica</cp:lastModifiedBy>
  <cp:revision>5</cp:revision>
  <dcterms:created xsi:type="dcterms:W3CDTF">2013-07-31T21:03:00Z</dcterms:created>
  <dcterms:modified xsi:type="dcterms:W3CDTF">2013-08-04T23:45:00Z</dcterms:modified>
</cp:coreProperties>
</file>